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B5" w:rsidRDefault="000A2076" w:rsidP="002702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pacing w:val="-6"/>
          <w:sz w:val="27"/>
          <w:szCs w:val="27"/>
          <w:u w:val="single"/>
          <w:lang w:eastAsia="ru-RU"/>
        </w:rPr>
      </w:pPr>
      <w:r w:rsidRPr="000A2076">
        <w:rPr>
          <w:rFonts w:ascii="Times New Roman" w:eastAsia="Times New Roman" w:hAnsi="Times New Roman" w:cs="Times New Roman"/>
          <w:b/>
          <w:bCs/>
          <w:color w:val="0000CD"/>
          <w:spacing w:val="-6"/>
          <w:sz w:val="27"/>
          <w:szCs w:val="27"/>
          <w:u w:val="single"/>
          <w:lang w:eastAsia="ru-RU"/>
        </w:rPr>
        <w:t>План методической работы</w:t>
      </w:r>
    </w:p>
    <w:p w:rsidR="000A2076" w:rsidRPr="000A2076" w:rsidRDefault="000A2076" w:rsidP="002702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2076">
        <w:rPr>
          <w:rFonts w:ascii="Times New Roman" w:eastAsia="Times New Roman" w:hAnsi="Times New Roman" w:cs="Times New Roman"/>
          <w:b/>
          <w:bCs/>
          <w:color w:val="0000CD"/>
          <w:spacing w:val="-6"/>
          <w:sz w:val="27"/>
          <w:szCs w:val="27"/>
          <w:u w:val="single"/>
          <w:lang w:eastAsia="ru-RU"/>
        </w:rPr>
        <w:t>МДОУ дет</w:t>
      </w:r>
      <w:r w:rsidR="002702B5">
        <w:rPr>
          <w:rFonts w:ascii="Times New Roman" w:eastAsia="Times New Roman" w:hAnsi="Times New Roman" w:cs="Times New Roman"/>
          <w:b/>
          <w:bCs/>
          <w:color w:val="0000CD"/>
          <w:spacing w:val="-6"/>
          <w:sz w:val="27"/>
          <w:szCs w:val="27"/>
          <w:u w:val="single"/>
          <w:lang w:eastAsia="ru-RU"/>
        </w:rPr>
        <w:t>ский сад № 9</w:t>
      </w:r>
    </w:p>
    <w:p w:rsidR="000A2076" w:rsidRPr="000A2076" w:rsidRDefault="002702B5" w:rsidP="000A20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hyperlink r:id="rId5" w:history="1">
        <w:r w:rsidR="000A2076" w:rsidRPr="000A2076">
          <w:rPr>
            <w:rFonts w:ascii="Times New Roman" w:eastAsia="Times New Roman" w:hAnsi="Times New Roman" w:cs="Times New Roman"/>
            <w:b/>
            <w:bCs/>
            <w:color w:val="0000CD"/>
            <w:spacing w:val="-6"/>
            <w:sz w:val="27"/>
            <w:szCs w:val="27"/>
            <w:u w:val="single"/>
            <w:lang w:eastAsia="ru-RU"/>
          </w:rPr>
          <w:t> на период 06.04-30.04.2020 г.</w:t>
        </w:r>
      </w:hyperlink>
    </w:p>
    <w:tbl>
      <w:tblPr>
        <w:tblW w:w="11070" w:type="dxa"/>
        <w:tblInd w:w="-1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064"/>
        <w:gridCol w:w="5235"/>
        <w:gridCol w:w="4141"/>
      </w:tblGrid>
      <w:tr w:rsidR="000A2076" w:rsidRPr="000A2076" w:rsidTr="000A2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5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A2076" w:rsidRPr="000A2076" w:rsidTr="000A2076">
        <w:trPr>
          <w:trHeight w:val="225"/>
        </w:trPr>
        <w:tc>
          <w:tcPr>
            <w:tcW w:w="110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 неделя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Разъяснить педагогам порядок работы в текущий момент. Проинформировать, как с ними будет организовано взаимодействие в период продленного режима самоизоляции: группы в социальных сетях, электронная почта.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педагогов с</w:t>
            </w:r>
            <w:hyperlink r:id="rId6" w:history="1">
              <w:r w:rsidRPr="000A2076">
                <w:rPr>
                  <w:rFonts w:ascii="Times New Roman" w:eastAsia="Times New Roman" w:hAnsi="Times New Roman" w:cs="Times New Roman"/>
                  <w:color w:val="006FB2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7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новым режимом самоизоляции ►</w:t>
              </w:r>
            </w:hyperlink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рассказать об ответственности и штрафах за его нарушение, разъяснить порядок работы в текущий момент</w:t>
            </w:r>
          </w:p>
          <w:p w:rsidR="000A2076" w:rsidRPr="000A2076" w:rsidRDefault="002702B5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hyperlink r:id="rId8" w:history="1">
              <w:r w:rsidR="000A2076" w:rsidRPr="000A2076">
                <w:rPr>
                  <w:rFonts w:ascii="Times New Roman" w:eastAsia="Times New Roman" w:hAnsi="Times New Roman" w:cs="Times New Roman"/>
                  <w:b/>
                  <w:bCs/>
                  <w:color w:val="17365D"/>
                  <w:sz w:val="24"/>
                  <w:szCs w:val="24"/>
                  <w:u w:val="single"/>
                  <w:lang w:eastAsia="ru-RU"/>
                </w:rPr>
                <w:t>Новый режим самоизоляции. Как изменится работа дежурных групп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A2076" w:rsidRPr="000A2076" w:rsidTr="000A2076">
        <w:trPr>
          <w:trHeight w:val="22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 Дню космонавтики! 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 </w:t>
            </w:r>
            <w:hyperlink r:id="rId9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консультацию на тему «Как организовать исследовательскую проектную деятельность детей»</w:t>
              </w:r>
            </w:hyperlink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разослать педагогам</w:t>
            </w:r>
            <w:hyperlink r:id="rId10" w:history="1">
              <w:r w:rsidRPr="000A2076">
                <w:rPr>
                  <w:rFonts w:ascii="Times New Roman" w:eastAsia="Times New Roman" w:hAnsi="Times New Roman" w:cs="Times New Roman"/>
                  <w:color w:val="006FB2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1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готовый методический паспорт проекта на тему космоса ►</w:t>
              </w:r>
            </w:hyperlink>
            <w:r w:rsidRPr="000A2076">
              <w:rPr>
                <w:rFonts w:ascii="Calibri" w:eastAsia="Times New Roman" w:hAnsi="Calibri" w:cs="Calibri"/>
                <w:b/>
                <w:bCs/>
                <w:color w:val="52596F"/>
                <w:u w:val="single"/>
                <w:lang w:eastAsia="ru-RU"/>
              </w:rPr>
              <w:t> 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hyperlink r:id="rId12" w:history="1">
              <w:r w:rsidRPr="000A2076">
                <w:rPr>
                  <w:rFonts w:ascii="Times New Roman" w:eastAsia="Times New Roman" w:hAnsi="Times New Roman" w:cs="Times New Roman"/>
                  <w:color w:val="006FB2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3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практический материал к проекту «Удобно ли человеку в космосе?»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Зарегистрироваться на бесплатную онлайн-конференцию </w:t>
            </w:r>
            <w:hyperlink r:id="rId14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«Как детским садам организовать работу и обучение в период пандемии»</w:t>
              </w:r>
            </w:hyperlink>
            <w:hyperlink r:id="rId15" w:history="1">
              <w:r w:rsidRPr="000A2076">
                <w:rPr>
                  <w:rFonts w:ascii="Times New Roman" w:eastAsia="Times New Roman" w:hAnsi="Times New Roman" w:cs="Times New Roman"/>
                  <w:color w:val="006FB2"/>
                  <w:sz w:val="24"/>
                  <w:szCs w:val="24"/>
                  <w:u w:val="single"/>
                  <w:lang w:eastAsia="ru-RU"/>
                </w:rPr>
                <w:t>. </w:t>
              </w:r>
            </w:hyperlink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вопросы, чтобы задать лекторам во время конференции.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воспитатель, педагоги детского сада, в т. ч. дежурных групп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участие в бесплатной онлайн-конференции «Как детским садам организовать работу и обучение в период пандемии»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воспитатель, педагоги детского сада</w:t>
            </w:r>
          </w:p>
        </w:tc>
      </w:tr>
      <w:tr w:rsidR="000A2076" w:rsidRPr="000A2076" w:rsidTr="000A2076">
        <w:tc>
          <w:tcPr>
            <w:tcW w:w="110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по прохождению КПК в дистанционной форме на </w:t>
            </w:r>
            <w:proofErr w:type="spell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Актион</w:t>
            </w:r>
            <w:proofErr w:type="spellEnd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-МЦФЭР.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онлайн рекомендации по прохождению КПК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Проинформировать воспитателей о проводимых дистанционных  </w:t>
            </w:r>
            <w:proofErr w:type="spell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proofErr w:type="gram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семинарах, конкурсов различного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 детского сада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Начать подготовку</w:t>
            </w: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 Дню Победы!: 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педагогов с</w:t>
            </w:r>
            <w:hyperlink r:id="rId16" w:history="1">
              <w:r w:rsidRPr="000A2076">
                <w:rPr>
                  <w:rFonts w:ascii="Times New Roman" w:eastAsia="Times New Roman" w:hAnsi="Times New Roman" w:cs="Times New Roman"/>
                  <w:color w:val="006FB2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7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новым циклом занятий с детьми ►</w:t>
              </w:r>
            </w:hyperlink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(изучения опыта работы д/с г. Оренбурга)</w:t>
            </w:r>
          </w:p>
          <w:p w:rsidR="000A2076" w:rsidRPr="000A2076" w:rsidRDefault="000A2076" w:rsidP="002702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Напомнить родителям о </w:t>
            </w:r>
            <w:proofErr w:type="gram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проводимом</w:t>
            </w:r>
            <w:proofErr w:type="gramEnd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</w:t>
            </w:r>
            <w:r w:rsidR="0027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акции «Окно Победы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75-летию Победы в ВОВ»  для педагогов, воспитанников и их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 Дню Победы!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Провести консультацию с педагогами и рассказать, как подготовиться к празднику «День Победы». Разослать воспитателям </w:t>
            </w:r>
            <w:hyperlink r:id="rId18" w:tgtFrame="_blank" w:history="1">
              <w:r w:rsidRPr="000A207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готовые материалы по теме</w:t>
              </w:r>
            </w:hyperlink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9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Сценарий праздника ко Дню Победы «Давным-давно была война»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 сайте ДОУ странички «Сидим дома с пользой!», размещение информации</w:t>
            </w: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консультацию с педагогами, как оформить педагогическую разработку. Разослать </w:t>
            </w:r>
            <w:hyperlink r:id="rId20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 xml:space="preserve">таблицу со структурой </w:t>
              </w:r>
              <w:proofErr w:type="spellStart"/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педразработки</w:t>
              </w:r>
              <w:proofErr w:type="spellEnd"/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 xml:space="preserve"> и образцом титульного листа ►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A2076" w:rsidRPr="000A2076" w:rsidTr="000A2076">
        <w:tc>
          <w:tcPr>
            <w:tcW w:w="110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онлайн рекомендации по прохождению КПК (</w:t>
            </w:r>
            <w:proofErr w:type="spell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ДИСТАНТ</w:t>
            </w:r>
            <w:r w:rsidR="00270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-РЕАЛЬНОСТЬ#учусьдома</w:t>
            </w:r>
            <w:proofErr w:type="spellEnd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Проинформировать воспитателей о проводимых дистанционных  </w:t>
            </w:r>
            <w:proofErr w:type="spell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proofErr w:type="gramStart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семинарах, конкурсов различного уровня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«Сидим дома с пользой» на сайте ДОУ. Разослать педагогам </w:t>
            </w:r>
            <w:hyperlink r:id="rId21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объявление об организации акции «Сидим дома с пользой».</w:t>
              </w:r>
            </w:hyperlink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предстоящей акции.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воспитатель, педагоги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опыт коллег, </w:t>
            </w:r>
            <w:hyperlink r:id="rId22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как сформировать банк электронных образовательных ресурсов и не потерять накопившиеся ссылки, материалы▼</w:t>
              </w:r>
            </w:hyperlink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Проинформировать воспитателей о </w:t>
            </w: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запуске управлением образования онлайн фото-марафона "Бессмертный полк моей семьи" с 22 апреля по 8 мая 2020 </w:t>
            </w:r>
            <w:proofErr w:type="spellStart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года</w:t>
            </w:r>
            <w:proofErr w:type="gramStart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</w:t>
            </w: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П</w:t>
            </w:r>
            <w:proofErr w:type="gramEnd"/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роинформировать</w:t>
            </w:r>
            <w:proofErr w:type="spellEnd"/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 xml:space="preserve"> родителей.</w:t>
            </w:r>
          </w:p>
          <w:p w:rsidR="000A2076" w:rsidRPr="000A2076" w:rsidRDefault="002702B5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hyperlink r:id="rId23" w:history="1">
              <w:r w:rsidR="000A2076" w:rsidRPr="000A2076">
                <w:rPr>
                  <w:rFonts w:ascii="Arial" w:eastAsia="Times New Roman" w:hAnsi="Arial" w:cs="Arial"/>
                  <w:b/>
                  <w:bCs/>
                  <w:color w:val="006FB2"/>
                  <w:sz w:val="20"/>
                  <w:szCs w:val="20"/>
                  <w:u w:val="single"/>
                  <w:lang w:eastAsia="ru-RU"/>
                </w:rPr>
                <w:t xml:space="preserve">Зарегистрироваться на VII </w:t>
              </w:r>
              <w:proofErr w:type="gramStart"/>
              <w:r w:rsidR="000A2076" w:rsidRPr="000A2076">
                <w:rPr>
                  <w:rFonts w:ascii="Arial" w:eastAsia="Times New Roman" w:hAnsi="Arial" w:cs="Arial"/>
                  <w:b/>
                  <w:bCs/>
                  <w:color w:val="006FB2"/>
                  <w:sz w:val="20"/>
                  <w:szCs w:val="20"/>
                  <w:u w:val="single"/>
                  <w:lang w:eastAsia="ru-RU"/>
                </w:rPr>
                <w:t>Всероссийскую</w:t>
              </w:r>
              <w:proofErr w:type="gramEnd"/>
              <w:r w:rsidR="000A2076" w:rsidRPr="000A2076">
                <w:rPr>
                  <w:rFonts w:ascii="Arial" w:eastAsia="Times New Roman" w:hAnsi="Arial" w:cs="Arial"/>
                  <w:b/>
                  <w:bCs/>
                  <w:color w:val="006FB2"/>
                  <w:sz w:val="20"/>
                  <w:szCs w:val="20"/>
                  <w:u w:val="single"/>
                  <w:lang w:eastAsia="ru-RU"/>
                </w:rPr>
                <w:t xml:space="preserve"> онлайн форум-конференцию "Воспитатели России"</w:t>
              </w:r>
            </w:hyperlink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Проинформировать воспитателей о проведении</w:t>
            </w:r>
            <w:hyperlink r:id="rId24" w:history="1"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 xml:space="preserve"> серии совместных Всероссийских </w:t>
              </w:r>
              <w:proofErr w:type="spellStart"/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вебинаров</w:t>
              </w:r>
              <w:proofErr w:type="spellEnd"/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 </w:t>
              </w:r>
            </w:hyperlink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по вопросам реализации практик психологического сопровождения в образовании и социальной сфере в 2020 году.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Принять участие в </w:t>
            </w:r>
            <w:proofErr w:type="spellStart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вебинарах</w:t>
            </w:r>
            <w:proofErr w:type="spellEnd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Проинформировать воспитателей и родителей об организации акции «Сидим дома с пользой» 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spellStart"/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"Открытые эфиры. 15 минут с ребенком в детском саду и дома" на сайте </w:t>
            </w:r>
            <w:hyperlink r:id="rId25" w:tooltip="Вебинар " w:history="1"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МПАДО</w:t>
              </w:r>
            </w:hyperlink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</w:t>
            </w: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НАЧАЛО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 в 11.00)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Самостоятельно изучить  материалы </w:t>
            </w:r>
            <w:hyperlink r:id="rId26" w:history="1">
              <w:proofErr w:type="gramStart"/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Интернет-акции</w:t>
              </w:r>
              <w:proofErr w:type="gramEnd"/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 "Я - ответственный гражданин: я соблюдаю режим самоизоляции!"</w:t>
              </w:r>
            </w:hyperlink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консультацию с педагогами о </w:t>
            </w:r>
            <w:hyperlink r:id="rId27" w:history="1">
              <w:proofErr w:type="gramStart"/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современных</w:t>
              </w:r>
              <w:proofErr w:type="gramEnd"/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педтехнологиях</w:t>
              </w:r>
              <w:proofErr w:type="spellEnd"/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, которые помогут решить задачи ФГОС▼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Воспитатели 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spellStart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Вебинар</w:t>
            </w:r>
            <w:proofErr w:type="spellEnd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«Использование дидактических игр по ознакомлению с окружающим миром» 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сайте </w:t>
            </w:r>
            <w:hyperlink r:id="rId28" w:tooltip="Вебинар " w:history="1"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МПАДО</w:t>
              </w:r>
            </w:hyperlink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</w:t>
            </w: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НАЧАЛО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 в 14.00)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spellStart"/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"Открытые эфиры. 15 минут с ребенком в детском саду и дома" на сайте </w:t>
            </w:r>
            <w:hyperlink r:id="rId29" w:tooltip="Вебинар " w:history="1"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МПАДО</w:t>
              </w:r>
            </w:hyperlink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</w:t>
            </w: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НАЧАЛО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 в 11.00)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оперативку с педагогами и обсудить, как повысить двигательную </w:t>
            </w: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активность дошкольников в группе, которые сейчас не гуляют из-за вируса. Разослать педагогам </w:t>
            </w:r>
            <w:hyperlink r:id="rId30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готовый план-конспект динамического часа▼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воспитатель, педагоги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Calibri" w:eastAsia="Times New Roman" w:hAnsi="Calibri" w:cs="Calibri"/>
                <w:color w:val="52596F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spellStart"/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"Открытые эфиры. 15 минут с ребенком в детском саду и дома" на сайте </w:t>
            </w:r>
            <w:hyperlink r:id="rId31" w:tooltip="Вебинар " w:history="1"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МПАДО</w:t>
              </w:r>
            </w:hyperlink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</w:t>
            </w: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НАЧАЛО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 в 11.00)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 опыт коллег</w:t>
            </w:r>
            <w:hyperlink r:id="rId32" w:history="1">
              <w:r w:rsidRPr="000A2076">
                <w:rPr>
                  <w:rFonts w:ascii="Times New Roman" w:eastAsia="Times New Roman" w:hAnsi="Times New Roman" w:cs="Times New Roman"/>
                  <w:color w:val="006FB2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33" w:history="1">
              <w:r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«Девять ошибок родителей, которые мешают подготовить ребенка к школе».</w:t>
              </w:r>
            </w:hyperlink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онлайн-собрание с родителями воспитанников подготовительных групп и обсудить острые вопросы подготовки детей к школе на ближайшее время.</w:t>
            </w:r>
          </w:p>
          <w:p w:rsidR="000A2076" w:rsidRPr="000A2076" w:rsidRDefault="002702B5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hyperlink r:id="rId34" w:history="1">
              <w:r w:rsidR="000A2076"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 Разослать памятку «Девять ошибок родителей на этапе подготовки ребенка к школе»</w:t>
              </w:r>
            </w:hyperlink>
          </w:p>
          <w:p w:rsidR="000A2076" w:rsidRPr="000A2076" w:rsidRDefault="002702B5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hyperlink r:id="rId35" w:history="1">
              <w:r w:rsidR="000A2076" w:rsidRPr="000A2076">
                <w:rPr>
                  <w:rFonts w:ascii="Times New Roman" w:eastAsia="Times New Roman" w:hAnsi="Times New Roman" w:cs="Times New Roman"/>
                  <w:b/>
                  <w:bCs/>
                  <w:color w:val="1252A1"/>
                  <w:sz w:val="24"/>
                  <w:szCs w:val="24"/>
                  <w:u w:val="single"/>
                  <w:lang w:eastAsia="ru-RU"/>
                </w:rPr>
                <w:t>Разослать плакат для родителей «Знания, умения и навыки, которым можно научить ребенка перед школой»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педагог-психолог</w:t>
            </w:r>
          </w:p>
        </w:tc>
      </w:tr>
      <w:tr w:rsidR="000A2076" w:rsidRPr="000A2076" w:rsidTr="000A2076">
        <w:tc>
          <w:tcPr>
            <w:tcW w:w="110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Начать работу по подготовке плана летней оздоровительной работы на текущий год (общий и узких специалистов).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Обсудить содержание летней воспитательной и образовательной деятельности воспитанников (подготовка к мониторингу)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Принять участие в </w:t>
            </w:r>
            <w:hyperlink r:id="rId36" w:history="1">
              <w:r w:rsidRPr="000A2076">
                <w:rPr>
                  <w:rFonts w:ascii="Arial" w:eastAsia="Times New Roman" w:hAnsi="Arial" w:cs="Arial"/>
                  <w:b/>
                  <w:bCs/>
                  <w:color w:val="006FB2"/>
                  <w:sz w:val="20"/>
                  <w:szCs w:val="20"/>
                  <w:u w:val="single"/>
                  <w:lang w:eastAsia="ru-RU"/>
                </w:rPr>
                <w:t xml:space="preserve">VII Всероссийской онлайн </w:t>
              </w:r>
              <w:proofErr w:type="gramStart"/>
              <w:r w:rsidRPr="000A2076">
                <w:rPr>
                  <w:rFonts w:ascii="Arial" w:eastAsia="Times New Roman" w:hAnsi="Arial" w:cs="Arial"/>
                  <w:b/>
                  <w:bCs/>
                  <w:color w:val="006FB2"/>
                  <w:sz w:val="20"/>
                  <w:szCs w:val="20"/>
                  <w:u w:val="single"/>
                  <w:lang w:eastAsia="ru-RU"/>
                </w:rPr>
                <w:t>форум-конференции</w:t>
              </w:r>
              <w:proofErr w:type="gramEnd"/>
              <w:r w:rsidRPr="000A2076">
                <w:rPr>
                  <w:rFonts w:ascii="Arial" w:eastAsia="Times New Roman" w:hAnsi="Arial" w:cs="Arial"/>
                  <w:b/>
                  <w:bCs/>
                  <w:color w:val="006FB2"/>
                  <w:sz w:val="20"/>
                  <w:szCs w:val="20"/>
                  <w:u w:val="single"/>
                  <w:lang w:eastAsia="ru-RU"/>
                </w:rPr>
                <w:t xml:space="preserve"> "Воспитатели России"</w:t>
              </w:r>
            </w:hyperlink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Начало 9.00 (московское время)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1. Начать подготовку к итоговому педагогическому совету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2. Определить повестку заседания и раздать поручения по подготовке каждого вопроса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proofErr w:type="spellStart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Вебинар</w:t>
            </w:r>
            <w:proofErr w:type="spellEnd"/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«Организация малоподвижных игр и игровых упражнений с детьми от 3 до 7 лет» 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сайте </w:t>
            </w:r>
            <w:hyperlink r:id="rId37" w:tooltip="Вебинар " w:history="1">
              <w:r w:rsidRPr="000A2076">
                <w:rPr>
                  <w:rFonts w:ascii="Arial" w:eastAsia="Times New Roman" w:hAnsi="Arial" w:cs="Arial"/>
                  <w:color w:val="006FB2"/>
                  <w:sz w:val="20"/>
                  <w:szCs w:val="20"/>
                  <w:u w:val="single"/>
                  <w:lang w:eastAsia="ru-RU"/>
                </w:rPr>
                <w:t>МПАДО</w:t>
              </w:r>
            </w:hyperlink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</w:t>
            </w:r>
            <w:r w:rsidRPr="000A2076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НАЧАЛО</w:t>
            </w:r>
            <w:r w:rsidRPr="000A2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 в 14.00)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воспитатель, педагоги</w:t>
            </w:r>
          </w:p>
        </w:tc>
      </w:tr>
      <w:tr w:rsidR="000A2076" w:rsidRPr="000A2076" w:rsidTr="000A20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vAlign w:val="center"/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1.Разъяснить педагогам порядок работы в мае 2020 года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Разослать поручения по организации трудовой деятельности на май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 </w:t>
            </w:r>
          </w:p>
        </w:tc>
      </w:tr>
      <w:tr w:rsidR="000A2076" w:rsidRPr="000A2076" w:rsidTr="000A2076">
        <w:trPr>
          <w:trHeight w:val="4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5" w:type="dxa"/>
              <w:left w:w="0" w:type="dxa"/>
              <w:bottom w:w="195" w:type="dxa"/>
              <w:right w:w="480" w:type="dxa"/>
            </w:tcMar>
            <w:vAlign w:val="center"/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Обсудить с педагогами реализацию планов работы с воспитанниками на две ближайшие недели мая</w:t>
            </w:r>
          </w:p>
          <w:p w:rsidR="000A2076" w:rsidRPr="000A2076" w:rsidRDefault="000A2076" w:rsidP="000A20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Принять конкретные решения и внести коррективы в планы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2076" w:rsidRPr="000A2076" w:rsidRDefault="000A2076" w:rsidP="000A20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0A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42683D" w:rsidRDefault="0042683D"/>
    <w:sectPr w:rsidR="0042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A"/>
    <w:rsid w:val="000A2076"/>
    <w:rsid w:val="002702B5"/>
    <w:rsid w:val="0042683D"/>
    <w:rsid w:val="00A7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ichkoder.ucoz.ru/1zdorov/samoiz/7.04.2020.doc" TargetMode="External"/><Relationship Id="rId13" Type="http://schemas.openxmlformats.org/officeDocument/2006/relationships/hyperlink" Target="http://solnichkoder.ucoz.ru/1zdorov/samoiz/8.04.2020_prakticheskij_material_k_proektu.pdf" TargetMode="External"/><Relationship Id="rId18" Type="http://schemas.openxmlformats.org/officeDocument/2006/relationships/hyperlink" Target="https://e.stvospitatel.ru/805856" TargetMode="External"/><Relationship Id="rId26" Type="http://schemas.openxmlformats.org/officeDocument/2006/relationships/hyperlink" Target="https://xn--80aaldxedeonu0hwbj.xn--p1ai/main2/lenta/news/category=1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olnichkoder.ucoz.ru/1zdorov/sidimdoma/akcija.png" TargetMode="External"/><Relationship Id="rId34" Type="http://schemas.openxmlformats.org/officeDocument/2006/relationships/hyperlink" Target="http://solnichkoder.ucoz.ru/1zdorov/samoiz/24.02.2020_9_oshibok.pdf" TargetMode="External"/><Relationship Id="rId7" Type="http://schemas.openxmlformats.org/officeDocument/2006/relationships/hyperlink" Target="http://solnichkoder.ucoz.ru/1zdorov/samoiz/7-04.2020_uzhestochili_otvetstvennost_za_narusheni.doc" TargetMode="External"/><Relationship Id="rId12" Type="http://schemas.openxmlformats.org/officeDocument/2006/relationships/hyperlink" Target="http://solnichkoder.ucoz.ru/1zdorov/samoiz/8.04.2020_prakticheskij_material_k_proektu.pdf" TargetMode="External"/><Relationship Id="rId17" Type="http://schemas.openxmlformats.org/officeDocument/2006/relationships/hyperlink" Target="http://solnichkoder.ucoz.ru/1zdorov/samoiz/14.04.2020_patriot_igra.doc" TargetMode="External"/><Relationship Id="rId25" Type="http://schemas.openxmlformats.org/officeDocument/2006/relationships/hyperlink" Target="https://mpado.ru/kmc.html" TargetMode="External"/><Relationship Id="rId33" Type="http://schemas.openxmlformats.org/officeDocument/2006/relationships/hyperlink" Target="http://solnichkoder.ucoz.ru/1zdorov/samoiz/24.04.2020-9_oshibok.doc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olnichkoder.ucoz.ru/1zdorov/samoiz/14.04.2020_patriot_igra.doc" TargetMode="External"/><Relationship Id="rId20" Type="http://schemas.openxmlformats.org/officeDocument/2006/relationships/hyperlink" Target="http://solnichkoder.ucoz.ru/1zdorov/samoiz/17.04.2020_kak_oformit_pedrazrabotku.doc" TargetMode="External"/><Relationship Id="rId29" Type="http://schemas.openxmlformats.org/officeDocument/2006/relationships/hyperlink" Target="https://mpado.ru/kmc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olnichkoder.ucoz.ru/1zdorov/samoiz/7-04.2020_uzhestochili_otvetstvennost_za_narusheni.doc" TargetMode="External"/><Relationship Id="rId11" Type="http://schemas.openxmlformats.org/officeDocument/2006/relationships/hyperlink" Target="http://solnichkoder.ucoz.ru/1zdorov/samoiz/8.04.2020_pasport_proekta.pdf" TargetMode="External"/><Relationship Id="rId24" Type="http://schemas.openxmlformats.org/officeDocument/2006/relationships/hyperlink" Target="http://solnichkoder.ucoz.ru/1zdorov/samoiz/2770.pdf" TargetMode="External"/><Relationship Id="rId32" Type="http://schemas.openxmlformats.org/officeDocument/2006/relationships/hyperlink" Target="http://solnichkoder.ucoz.ru/1zdorov/samoiz/24.04.2020-9_oshibok.doc" TargetMode="External"/><Relationship Id="rId37" Type="http://schemas.openxmlformats.org/officeDocument/2006/relationships/hyperlink" Target="https://mpado.ru/kmc.html" TargetMode="External"/><Relationship Id="rId5" Type="http://schemas.openxmlformats.org/officeDocument/2006/relationships/hyperlink" Target="http://solnichkoder.ucoz.ru/zdorov/sidimdoma/utverzhdeno_plan.docx" TargetMode="External"/><Relationship Id="rId15" Type="http://schemas.openxmlformats.org/officeDocument/2006/relationships/hyperlink" Target="https://seminar-obraz.ru/seminar/150-ekstrennaya-vserossiyskaya-onlayn-konferentsiya-kak-detskim-sadam-organizovat-rabotu-i" TargetMode="External"/><Relationship Id="rId23" Type="http://schemas.openxmlformats.org/officeDocument/2006/relationships/hyperlink" Target="https://vospitateli.org/" TargetMode="External"/><Relationship Id="rId28" Type="http://schemas.openxmlformats.org/officeDocument/2006/relationships/hyperlink" Target="https://mpado.ru/kmc.html" TargetMode="External"/><Relationship Id="rId36" Type="http://schemas.openxmlformats.org/officeDocument/2006/relationships/hyperlink" Target="https://vospitateli.org/" TargetMode="External"/><Relationship Id="rId10" Type="http://schemas.openxmlformats.org/officeDocument/2006/relationships/hyperlink" Target="http://solnichkoder.ucoz.ru/1zdorov/samoiz/8.04.2020_pasport_proekta.pdf" TargetMode="External"/><Relationship Id="rId19" Type="http://schemas.openxmlformats.org/officeDocument/2006/relationships/hyperlink" Target="http://solnichkoder.ucoz.ru/1zdorov/samoiz/15.04.2020_scenarij_davnym_davno_bylavojna.doc" TargetMode="External"/><Relationship Id="rId31" Type="http://schemas.openxmlformats.org/officeDocument/2006/relationships/hyperlink" Target="https://mpado.ru/km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lnichkoder.ucoz.ru/1zdorov/samoiz/8.04.20_konsult.doc" TargetMode="External"/><Relationship Id="rId14" Type="http://schemas.openxmlformats.org/officeDocument/2006/relationships/hyperlink" Target="https://seminar-obraz.ru/seminar/150-ekstrennaya-vserossiyskaya-onlayn-konferentsiya-kak-detskim-sadam-organizovat-rabotu-i" TargetMode="External"/><Relationship Id="rId22" Type="http://schemas.openxmlformats.org/officeDocument/2006/relationships/hyperlink" Target="http://solnichkoder.ucoz.ru/1zdorov/samoiz/21.04.2020_Formiruem_bank_ehlektronnykh_obrazovate.pdf" TargetMode="External"/><Relationship Id="rId27" Type="http://schemas.openxmlformats.org/officeDocument/2006/relationships/hyperlink" Target="http://solnichkoder.ucoz.ru/1zdorov/samoiz/22.04.2020_ped_tekhnologii.pdf" TargetMode="External"/><Relationship Id="rId30" Type="http://schemas.openxmlformats.org/officeDocument/2006/relationships/hyperlink" Target="http://solnichkoder.ucoz.ru/1zdorov/samoiz/23.04.2020-dinam_chs.pdf" TargetMode="External"/><Relationship Id="rId35" Type="http://schemas.openxmlformats.org/officeDocument/2006/relationships/hyperlink" Target="http://solnichkoder.ucoz.ru/1zdorov/samoiz/24.04.2020Znaniya-umeniya_i_navyki-kotorym_nuzhno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1326</Words>
  <Characters>7563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2020-11-29T16:53:00Z</dcterms:created>
  <dcterms:modified xsi:type="dcterms:W3CDTF">2020-12-05T16:47:00Z</dcterms:modified>
</cp:coreProperties>
</file>